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75" w:rsidRPr="00C423A3" w:rsidRDefault="00973566" w:rsidP="00973566">
      <w:pPr>
        <w:pStyle w:val="2"/>
        <w:shd w:val="clear" w:color="auto" w:fill="FFFFFF"/>
        <w:spacing w:before="0" w:beforeAutospacing="0" w:after="0" w:afterAutospacing="0"/>
        <w:ind w:left="2552"/>
        <w:jc w:val="center"/>
        <w:rPr>
          <w:rFonts w:asciiTheme="minorHAnsi" w:hAnsiTheme="minorHAnsi"/>
          <w:bCs w:val="0"/>
          <w:color w:val="000000"/>
          <w:sz w:val="32"/>
          <w:szCs w:val="3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D564D9A" wp14:editId="52EBF446">
            <wp:simplePos x="0" y="0"/>
            <wp:positionH relativeFrom="column">
              <wp:posOffset>268605</wp:posOffset>
            </wp:positionH>
            <wp:positionV relativeFrom="paragraph">
              <wp:posOffset>-109855</wp:posOffset>
            </wp:positionV>
            <wp:extent cx="866775" cy="817880"/>
            <wp:effectExtent l="0" t="0" r="0" b="0"/>
            <wp:wrapNone/>
            <wp:docPr id="1" name="Рисунок 1" descr="C:\Users\Sveta\Desktop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D29ADA3" wp14:editId="02F71E69">
            <wp:simplePos x="0" y="0"/>
            <wp:positionH relativeFrom="column">
              <wp:posOffset>2985</wp:posOffset>
            </wp:positionH>
            <wp:positionV relativeFrom="paragraph">
              <wp:posOffset>792480</wp:posOffset>
            </wp:positionV>
            <wp:extent cx="1685290" cy="308610"/>
            <wp:effectExtent l="0" t="0" r="0" b="0"/>
            <wp:wrapNone/>
            <wp:docPr id="2" name="Рисунок 2" descr="C:\Users\Sveta\Desktop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a\Desktop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E75" w:rsidRPr="00C423A3">
        <w:rPr>
          <w:rFonts w:asciiTheme="minorHAnsi" w:hAnsiTheme="minorHAnsi"/>
          <w:bCs w:val="0"/>
          <w:color w:val="000000"/>
          <w:sz w:val="32"/>
          <w:szCs w:val="32"/>
        </w:rPr>
        <w:t>Акция Омской профессиональной сестринской ассоциации, посвященная Всемирному дню борьбы с туберкулезом «Охватить 3 миллиона человек. Найти. Лечить. Излечить туберкулез»</w:t>
      </w:r>
    </w:p>
    <w:p w:rsidR="00D23E75" w:rsidRPr="00AB0065" w:rsidRDefault="00D23E75" w:rsidP="00D23E75">
      <w:pPr>
        <w:pStyle w:val="a3"/>
        <w:shd w:val="clear" w:color="auto" w:fill="FFFFFF"/>
        <w:spacing w:before="0" w:beforeAutospacing="0" w:after="180" w:afterAutospacing="0" w:line="325" w:lineRule="atLeast"/>
        <w:rPr>
          <w:rFonts w:asciiTheme="minorHAnsi" w:hAnsiTheme="minorHAnsi"/>
          <w:color w:val="000000"/>
          <w:sz w:val="21"/>
          <w:szCs w:val="21"/>
        </w:rPr>
      </w:pPr>
    </w:p>
    <w:p w:rsidR="00D23E75" w:rsidRPr="00C423A3" w:rsidRDefault="00D23E75" w:rsidP="0030371B">
      <w:pPr>
        <w:pStyle w:val="a3"/>
        <w:shd w:val="clear" w:color="auto" w:fill="FFFFFF"/>
        <w:spacing w:before="0" w:beforeAutospacing="0" w:after="18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423A3">
        <w:rPr>
          <w:rFonts w:asciiTheme="minorHAnsi" w:hAnsiTheme="minorHAnsi"/>
          <w:color w:val="000000"/>
          <w:sz w:val="22"/>
          <w:szCs w:val="22"/>
        </w:rPr>
        <w:t>Каждый год 24 марта отмечается Всемирный день борьбы с туберкулезом. В 1993 году Всемирной организацией здравоохранения туберкулез был объявлен национальным бедствием, а 24 марта — Всемирным днем борьбы с туберкулезом.</w:t>
      </w:r>
    </w:p>
    <w:p w:rsidR="00D23E75" w:rsidRPr="00C423A3" w:rsidRDefault="00D23E75" w:rsidP="0030371B">
      <w:pPr>
        <w:pStyle w:val="a3"/>
        <w:shd w:val="clear" w:color="auto" w:fill="FFFFFF"/>
        <w:spacing w:before="0" w:beforeAutospacing="0" w:after="18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423A3">
        <w:rPr>
          <w:rFonts w:asciiTheme="minorHAnsi" w:hAnsiTheme="minorHAnsi"/>
          <w:color w:val="000000"/>
          <w:sz w:val="22"/>
          <w:szCs w:val="22"/>
        </w:rPr>
        <w:t>Проблема туберкулеза в Омской области остается актуальной, показатель заболеваемости среди населения остается достаточно высоким. В связи с этим</w:t>
      </w:r>
      <w:r w:rsidR="00291C09">
        <w:rPr>
          <w:rFonts w:asciiTheme="minorHAnsi" w:hAnsiTheme="minorHAnsi"/>
          <w:color w:val="000000"/>
          <w:sz w:val="22"/>
          <w:szCs w:val="22"/>
        </w:rPr>
        <w:t xml:space="preserve"> специализированная секция</w:t>
      </w:r>
      <w:r w:rsidRPr="00C423A3">
        <w:rPr>
          <w:rFonts w:asciiTheme="minorHAnsi" w:hAnsiTheme="minorHAnsi"/>
          <w:color w:val="000000"/>
          <w:sz w:val="22"/>
          <w:szCs w:val="22"/>
        </w:rPr>
        <w:t xml:space="preserve"> Омск</w:t>
      </w:r>
      <w:r w:rsidR="00291C09">
        <w:rPr>
          <w:rFonts w:asciiTheme="minorHAnsi" w:hAnsiTheme="minorHAnsi"/>
          <w:color w:val="000000"/>
          <w:sz w:val="22"/>
          <w:szCs w:val="22"/>
        </w:rPr>
        <w:t>ой</w:t>
      </w:r>
      <w:r w:rsidRPr="00C423A3">
        <w:rPr>
          <w:rFonts w:asciiTheme="minorHAnsi" w:hAnsiTheme="minorHAnsi"/>
          <w:color w:val="000000"/>
          <w:sz w:val="22"/>
          <w:szCs w:val="22"/>
        </w:rPr>
        <w:t xml:space="preserve"> профессиональн</w:t>
      </w:r>
      <w:r w:rsidR="00291C09">
        <w:rPr>
          <w:rFonts w:asciiTheme="minorHAnsi" w:hAnsiTheme="minorHAnsi"/>
          <w:color w:val="000000"/>
          <w:sz w:val="22"/>
          <w:szCs w:val="22"/>
        </w:rPr>
        <w:t xml:space="preserve">ой </w:t>
      </w:r>
      <w:r w:rsidRPr="00C423A3">
        <w:rPr>
          <w:rFonts w:asciiTheme="minorHAnsi" w:hAnsiTheme="minorHAnsi"/>
          <w:color w:val="000000"/>
          <w:sz w:val="22"/>
          <w:szCs w:val="22"/>
        </w:rPr>
        <w:t>сестринск</w:t>
      </w:r>
      <w:r w:rsidR="00291C09">
        <w:rPr>
          <w:rFonts w:asciiTheme="minorHAnsi" w:hAnsiTheme="minorHAnsi"/>
          <w:color w:val="000000"/>
          <w:sz w:val="22"/>
          <w:szCs w:val="22"/>
        </w:rPr>
        <w:t xml:space="preserve">ой </w:t>
      </w:r>
      <w:r w:rsidRPr="00C423A3">
        <w:rPr>
          <w:rFonts w:asciiTheme="minorHAnsi" w:hAnsiTheme="minorHAnsi"/>
          <w:color w:val="000000"/>
          <w:sz w:val="22"/>
          <w:szCs w:val="22"/>
        </w:rPr>
        <w:t>ассоциаци</w:t>
      </w:r>
      <w:r w:rsidR="00291C09">
        <w:rPr>
          <w:rFonts w:asciiTheme="minorHAnsi" w:hAnsiTheme="minorHAnsi"/>
          <w:color w:val="000000"/>
          <w:sz w:val="22"/>
          <w:szCs w:val="22"/>
        </w:rPr>
        <w:t>и «Сестринское дело во фтизиатрии»</w:t>
      </w:r>
      <w:r w:rsidRPr="00C423A3">
        <w:rPr>
          <w:rFonts w:asciiTheme="minorHAnsi" w:hAnsiTheme="minorHAnsi"/>
          <w:color w:val="000000"/>
          <w:sz w:val="22"/>
          <w:szCs w:val="22"/>
        </w:rPr>
        <w:t xml:space="preserve"> провела акцию, посвященную Всемирному дню борьбы с туберкулезом «Охватить три миллиона человек. Найти. Лечить. Излечить туберкулез».</w:t>
      </w:r>
    </w:p>
    <w:p w:rsidR="00D23E75" w:rsidRPr="00C423A3" w:rsidRDefault="00D23E75" w:rsidP="0030371B">
      <w:pPr>
        <w:pStyle w:val="a3"/>
        <w:shd w:val="clear" w:color="auto" w:fill="FFFFFF"/>
        <w:spacing w:before="0" w:beforeAutospacing="0" w:after="18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B7175F">
        <w:rPr>
          <w:rFonts w:asciiTheme="minorHAnsi" w:hAnsiTheme="minorHAnsi"/>
          <w:b/>
          <w:color w:val="000000"/>
          <w:sz w:val="22"/>
          <w:szCs w:val="22"/>
        </w:rPr>
        <w:t>Целью акции</w:t>
      </w:r>
      <w:r w:rsidRPr="00C423A3">
        <w:rPr>
          <w:rFonts w:asciiTheme="minorHAnsi" w:hAnsiTheme="minorHAnsi"/>
          <w:color w:val="000000"/>
          <w:sz w:val="22"/>
          <w:szCs w:val="22"/>
        </w:rPr>
        <w:t xml:space="preserve"> является привлечение внимания к проблемам туберкулеза, информирование населения об опасности заражения туберкулезом, необходимости прохождения своевременных медицинских осмотров с обязательным ежегодным проведением флюорографии, в целях раннего выявления заболевания и своевременного обращения за специализированной медицинской помощью, формирование у подрастающего поколения приверженности к здоровому образу жизни.</w:t>
      </w:r>
    </w:p>
    <w:p w:rsidR="00D23E75" w:rsidRPr="00C423A3" w:rsidRDefault="00D23E75" w:rsidP="0030371B">
      <w:pPr>
        <w:pStyle w:val="a3"/>
        <w:shd w:val="clear" w:color="auto" w:fill="FFFFFF"/>
        <w:spacing w:before="0" w:beforeAutospacing="0" w:after="18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423A3">
        <w:rPr>
          <w:rFonts w:asciiTheme="minorHAnsi" w:hAnsiTheme="minorHAnsi"/>
          <w:color w:val="000000"/>
          <w:sz w:val="22"/>
          <w:szCs w:val="22"/>
        </w:rPr>
        <w:t xml:space="preserve">На призыв об участии в акции откликнулись </w:t>
      </w:r>
      <w:r w:rsidRPr="00973566">
        <w:rPr>
          <w:rFonts w:asciiTheme="minorHAnsi" w:hAnsiTheme="minorHAnsi"/>
          <w:b/>
          <w:color w:val="000000"/>
          <w:sz w:val="22"/>
          <w:szCs w:val="22"/>
        </w:rPr>
        <w:t>1</w:t>
      </w:r>
      <w:r w:rsidR="00AB0065">
        <w:rPr>
          <w:rFonts w:asciiTheme="minorHAnsi" w:hAnsiTheme="minorHAnsi"/>
          <w:b/>
          <w:color w:val="000000"/>
          <w:sz w:val="22"/>
          <w:szCs w:val="22"/>
        </w:rPr>
        <w:t>7</w:t>
      </w:r>
      <w:r w:rsidRPr="00973566">
        <w:rPr>
          <w:rFonts w:asciiTheme="minorHAnsi" w:hAnsiTheme="minorHAnsi"/>
          <w:b/>
          <w:color w:val="000000"/>
          <w:sz w:val="22"/>
          <w:szCs w:val="22"/>
        </w:rPr>
        <w:t> медицинских организаций</w:t>
      </w:r>
      <w:r w:rsidRPr="00C423A3">
        <w:rPr>
          <w:rFonts w:asciiTheme="minorHAnsi" w:hAnsiTheme="minorHAnsi"/>
          <w:color w:val="000000"/>
          <w:sz w:val="22"/>
          <w:szCs w:val="22"/>
        </w:rPr>
        <w:t xml:space="preserve"> Омской области:</w:t>
      </w:r>
    </w:p>
    <w:p w:rsidR="00D23E75" w:rsidRPr="00C423A3" w:rsidRDefault="00D23E75" w:rsidP="0030371B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973566">
        <w:rPr>
          <w:rFonts w:asciiTheme="minorHAnsi" w:hAnsiTheme="minorHAnsi"/>
          <w:b/>
          <w:color w:val="000000"/>
          <w:sz w:val="22"/>
          <w:szCs w:val="22"/>
        </w:rPr>
        <w:t>— областные (5):</w:t>
      </w:r>
      <w:r w:rsidRPr="00C423A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423A3">
        <w:rPr>
          <w:rFonts w:asciiTheme="minorHAnsi" w:hAnsiTheme="minorHAnsi"/>
          <w:color w:val="000000"/>
          <w:sz w:val="22"/>
          <w:szCs w:val="22"/>
        </w:rPr>
        <w:t>КПТД</w:t>
      </w:r>
      <w:proofErr w:type="spellEnd"/>
      <w:r w:rsidRPr="00C423A3">
        <w:rPr>
          <w:rFonts w:asciiTheme="minorHAnsi" w:hAnsiTheme="minorHAnsi"/>
          <w:color w:val="000000"/>
          <w:sz w:val="22"/>
          <w:szCs w:val="22"/>
        </w:rPr>
        <w:t xml:space="preserve"> № 4, Туберкулезная больница, </w:t>
      </w:r>
      <w:proofErr w:type="spellStart"/>
      <w:r w:rsidRPr="00C423A3">
        <w:rPr>
          <w:rFonts w:asciiTheme="minorHAnsi" w:hAnsiTheme="minorHAnsi"/>
          <w:color w:val="000000"/>
          <w:sz w:val="22"/>
          <w:szCs w:val="22"/>
        </w:rPr>
        <w:t>СДТКБ</w:t>
      </w:r>
      <w:proofErr w:type="spellEnd"/>
      <w:r w:rsidRPr="00C423A3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C423A3">
        <w:rPr>
          <w:rFonts w:asciiTheme="minorHAnsi" w:hAnsiTheme="minorHAnsi"/>
          <w:color w:val="000000"/>
          <w:sz w:val="22"/>
          <w:szCs w:val="22"/>
        </w:rPr>
        <w:t>ДЛТС</w:t>
      </w:r>
      <w:proofErr w:type="spellEnd"/>
      <w:r w:rsidRPr="00C423A3">
        <w:rPr>
          <w:rFonts w:asciiTheme="minorHAnsi" w:hAnsiTheme="minorHAnsi"/>
          <w:color w:val="000000"/>
          <w:sz w:val="22"/>
          <w:szCs w:val="22"/>
        </w:rPr>
        <w:t>,</w:t>
      </w:r>
      <w:r w:rsidRPr="00C423A3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C423A3">
        <w:rPr>
          <w:rFonts w:asciiTheme="minorHAnsi" w:hAnsiTheme="minorHAnsi"/>
          <w:color w:val="000000"/>
          <w:sz w:val="22"/>
          <w:szCs w:val="22"/>
        </w:rPr>
        <w:t>Наркологический диспансер.</w:t>
      </w:r>
    </w:p>
    <w:p w:rsidR="00D23E75" w:rsidRPr="00C423A3" w:rsidRDefault="00D23E75" w:rsidP="0030371B">
      <w:pPr>
        <w:pStyle w:val="a3"/>
        <w:shd w:val="clear" w:color="auto" w:fill="FFFFFF"/>
        <w:spacing w:before="0" w:beforeAutospacing="0" w:after="18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973566">
        <w:rPr>
          <w:rFonts w:asciiTheme="minorHAnsi" w:hAnsiTheme="minorHAnsi"/>
          <w:b/>
          <w:color w:val="000000"/>
          <w:sz w:val="22"/>
          <w:szCs w:val="22"/>
        </w:rPr>
        <w:t>— городские (</w:t>
      </w:r>
      <w:r w:rsidR="00AB0065">
        <w:rPr>
          <w:rFonts w:asciiTheme="minorHAnsi" w:hAnsiTheme="minorHAnsi"/>
          <w:b/>
          <w:color w:val="000000"/>
          <w:sz w:val="22"/>
          <w:szCs w:val="22"/>
        </w:rPr>
        <w:t>10</w:t>
      </w:r>
      <w:r w:rsidRPr="00973566">
        <w:rPr>
          <w:rFonts w:asciiTheme="minorHAnsi" w:hAnsiTheme="minorHAnsi"/>
          <w:b/>
          <w:color w:val="000000"/>
          <w:sz w:val="22"/>
          <w:szCs w:val="22"/>
        </w:rPr>
        <w:t>):</w:t>
      </w:r>
      <w:r w:rsidRPr="00C423A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423A3">
        <w:rPr>
          <w:rFonts w:asciiTheme="minorHAnsi" w:hAnsiTheme="minorHAnsi"/>
          <w:color w:val="000000"/>
          <w:sz w:val="22"/>
          <w:szCs w:val="22"/>
        </w:rPr>
        <w:t>ККД</w:t>
      </w:r>
      <w:proofErr w:type="spellEnd"/>
      <w:r w:rsidRPr="00C423A3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C423A3">
        <w:rPr>
          <w:rFonts w:asciiTheme="minorHAnsi" w:hAnsiTheme="minorHAnsi"/>
          <w:color w:val="000000"/>
          <w:sz w:val="22"/>
          <w:szCs w:val="22"/>
        </w:rPr>
        <w:t>ГКПЦ</w:t>
      </w:r>
      <w:proofErr w:type="spellEnd"/>
      <w:r w:rsidRPr="00C423A3">
        <w:rPr>
          <w:rFonts w:asciiTheme="minorHAnsi" w:hAnsiTheme="minorHAnsi"/>
          <w:color w:val="000000"/>
          <w:sz w:val="22"/>
          <w:szCs w:val="22"/>
        </w:rPr>
        <w:t xml:space="preserve"> (акушерский и педиатрический стационары), </w:t>
      </w:r>
      <w:proofErr w:type="spellStart"/>
      <w:r w:rsidRPr="00C423A3">
        <w:rPr>
          <w:rFonts w:asciiTheme="minorHAnsi" w:hAnsiTheme="minorHAnsi"/>
          <w:color w:val="000000"/>
          <w:sz w:val="22"/>
          <w:szCs w:val="22"/>
        </w:rPr>
        <w:t>ГДКБ</w:t>
      </w:r>
      <w:proofErr w:type="spellEnd"/>
      <w:r w:rsidRPr="00C423A3">
        <w:rPr>
          <w:rFonts w:asciiTheme="minorHAnsi" w:hAnsiTheme="minorHAnsi"/>
          <w:color w:val="000000"/>
          <w:sz w:val="22"/>
          <w:szCs w:val="22"/>
        </w:rPr>
        <w:t xml:space="preserve"> № 3, ГБ № 9, </w:t>
      </w:r>
      <w:proofErr w:type="spellStart"/>
      <w:r w:rsidRPr="00C423A3">
        <w:rPr>
          <w:rFonts w:asciiTheme="minorHAnsi" w:hAnsiTheme="minorHAnsi"/>
          <w:color w:val="000000"/>
          <w:sz w:val="22"/>
          <w:szCs w:val="22"/>
        </w:rPr>
        <w:t>ГП</w:t>
      </w:r>
      <w:proofErr w:type="spellEnd"/>
      <w:r w:rsidRPr="00C423A3">
        <w:rPr>
          <w:rFonts w:asciiTheme="minorHAnsi" w:hAnsiTheme="minorHAnsi"/>
          <w:color w:val="000000"/>
          <w:sz w:val="22"/>
          <w:szCs w:val="22"/>
        </w:rPr>
        <w:t xml:space="preserve"> № 6, </w:t>
      </w:r>
      <w:proofErr w:type="spellStart"/>
      <w:r w:rsidRPr="00C423A3">
        <w:rPr>
          <w:rFonts w:asciiTheme="minorHAnsi" w:hAnsiTheme="minorHAnsi"/>
          <w:color w:val="000000"/>
          <w:sz w:val="22"/>
          <w:szCs w:val="22"/>
        </w:rPr>
        <w:t>МСЧ</w:t>
      </w:r>
      <w:proofErr w:type="spellEnd"/>
      <w:r w:rsidRPr="00C423A3">
        <w:rPr>
          <w:rFonts w:asciiTheme="minorHAnsi" w:hAnsiTheme="minorHAnsi"/>
          <w:color w:val="000000"/>
          <w:sz w:val="22"/>
          <w:szCs w:val="22"/>
        </w:rPr>
        <w:t xml:space="preserve"> № 7, </w:t>
      </w:r>
      <w:proofErr w:type="spellStart"/>
      <w:r w:rsidRPr="00C423A3">
        <w:rPr>
          <w:rFonts w:asciiTheme="minorHAnsi" w:hAnsiTheme="minorHAnsi"/>
          <w:color w:val="000000"/>
          <w:sz w:val="22"/>
          <w:szCs w:val="22"/>
        </w:rPr>
        <w:t>ГП</w:t>
      </w:r>
      <w:proofErr w:type="spellEnd"/>
      <w:r w:rsidRPr="00C423A3">
        <w:rPr>
          <w:rFonts w:asciiTheme="minorHAnsi" w:hAnsiTheme="minorHAnsi"/>
          <w:color w:val="000000"/>
          <w:sz w:val="22"/>
          <w:szCs w:val="22"/>
        </w:rPr>
        <w:t xml:space="preserve"> № 11, ГК </w:t>
      </w:r>
      <w:proofErr w:type="spellStart"/>
      <w:r w:rsidRPr="00C423A3">
        <w:rPr>
          <w:rFonts w:asciiTheme="minorHAnsi" w:hAnsiTheme="minorHAnsi"/>
          <w:color w:val="000000"/>
          <w:sz w:val="22"/>
          <w:szCs w:val="22"/>
        </w:rPr>
        <w:t>БСМП</w:t>
      </w:r>
      <w:proofErr w:type="spellEnd"/>
      <w:r w:rsidRPr="00C423A3">
        <w:rPr>
          <w:rFonts w:asciiTheme="minorHAnsi" w:hAnsiTheme="minorHAnsi"/>
          <w:color w:val="000000"/>
          <w:sz w:val="22"/>
          <w:szCs w:val="22"/>
        </w:rPr>
        <w:t xml:space="preserve"> № 1</w:t>
      </w:r>
      <w:r w:rsidR="00AB0065">
        <w:rPr>
          <w:rFonts w:asciiTheme="minorHAnsi" w:hAnsiTheme="minorHAnsi"/>
          <w:color w:val="000000"/>
          <w:sz w:val="22"/>
          <w:szCs w:val="22"/>
        </w:rPr>
        <w:t>, ВКЛ</w:t>
      </w:r>
      <w:r w:rsidRPr="00C423A3">
        <w:rPr>
          <w:rFonts w:asciiTheme="minorHAnsi" w:hAnsiTheme="minorHAnsi"/>
          <w:color w:val="000000"/>
          <w:sz w:val="22"/>
          <w:szCs w:val="22"/>
        </w:rPr>
        <w:t>.</w:t>
      </w:r>
    </w:p>
    <w:p w:rsidR="00D23E75" w:rsidRPr="00C423A3" w:rsidRDefault="00D23E75" w:rsidP="0030371B">
      <w:pPr>
        <w:pStyle w:val="a3"/>
        <w:shd w:val="clear" w:color="auto" w:fill="FFFFFF"/>
        <w:spacing w:before="0" w:beforeAutospacing="0" w:after="18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973566">
        <w:rPr>
          <w:rFonts w:asciiTheme="minorHAnsi" w:hAnsiTheme="minorHAnsi"/>
          <w:b/>
          <w:color w:val="000000"/>
          <w:sz w:val="22"/>
          <w:szCs w:val="22"/>
        </w:rPr>
        <w:t>— сельские (2):</w:t>
      </w:r>
      <w:r w:rsidRPr="00C423A3">
        <w:rPr>
          <w:rFonts w:asciiTheme="minorHAnsi" w:hAnsiTheme="minorHAnsi"/>
          <w:color w:val="000000"/>
          <w:sz w:val="22"/>
          <w:szCs w:val="22"/>
        </w:rPr>
        <w:t xml:space="preserve"> Тарская ЦРБ, Полтавская ЦРБ.</w:t>
      </w:r>
    </w:p>
    <w:p w:rsidR="00D23E75" w:rsidRPr="00C423A3" w:rsidRDefault="00D23E75" w:rsidP="0030371B">
      <w:pPr>
        <w:pStyle w:val="a3"/>
        <w:shd w:val="clear" w:color="auto" w:fill="FFFFFF"/>
        <w:spacing w:before="0" w:beforeAutospacing="0" w:after="18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B7175F">
        <w:rPr>
          <w:rFonts w:asciiTheme="minorHAnsi" w:hAnsiTheme="minorHAnsi"/>
          <w:b/>
          <w:color w:val="000000"/>
          <w:sz w:val="22"/>
          <w:szCs w:val="22"/>
        </w:rPr>
        <w:t>Всего в акции приняли участие</w:t>
      </w:r>
      <w:r w:rsidRPr="00C423A3">
        <w:rPr>
          <w:rFonts w:asciiTheme="minorHAnsi" w:hAnsiTheme="minorHAnsi"/>
          <w:color w:val="000000"/>
          <w:sz w:val="22"/>
          <w:szCs w:val="22"/>
        </w:rPr>
        <w:t xml:space="preserve"> 8</w:t>
      </w:r>
      <w:r w:rsidR="00164179">
        <w:rPr>
          <w:rFonts w:asciiTheme="minorHAnsi" w:hAnsiTheme="minorHAnsi"/>
          <w:color w:val="000000"/>
          <w:sz w:val="22"/>
          <w:szCs w:val="22"/>
        </w:rPr>
        <w:t>6</w:t>
      </w:r>
      <w:r w:rsidRPr="00C423A3">
        <w:rPr>
          <w:rFonts w:asciiTheme="minorHAnsi" w:hAnsiTheme="minorHAnsi"/>
          <w:color w:val="000000"/>
          <w:sz w:val="22"/>
          <w:szCs w:val="22"/>
        </w:rPr>
        <w:t xml:space="preserve">3 медицинские сестры, </w:t>
      </w:r>
      <w:proofErr w:type="spellStart"/>
      <w:r w:rsidRPr="00C423A3">
        <w:rPr>
          <w:rFonts w:asciiTheme="minorHAnsi" w:hAnsiTheme="minorHAnsi"/>
          <w:color w:val="000000"/>
          <w:sz w:val="22"/>
          <w:szCs w:val="22"/>
        </w:rPr>
        <w:t>рентгенолаборанты</w:t>
      </w:r>
      <w:proofErr w:type="spellEnd"/>
      <w:r w:rsidRPr="00C423A3">
        <w:rPr>
          <w:rFonts w:asciiTheme="minorHAnsi" w:hAnsiTheme="minorHAnsi"/>
          <w:color w:val="000000"/>
          <w:sz w:val="22"/>
          <w:szCs w:val="22"/>
        </w:rPr>
        <w:t>, акушерки, фельдшеры, 17 врачей, 3 психолога.</w:t>
      </w:r>
    </w:p>
    <w:p w:rsidR="00D23E75" w:rsidRPr="00C423A3" w:rsidRDefault="00D23E75" w:rsidP="0030371B">
      <w:pPr>
        <w:pStyle w:val="a3"/>
        <w:shd w:val="clear" w:color="auto" w:fill="FFFFFF"/>
        <w:spacing w:before="0" w:beforeAutospacing="0" w:after="18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973566">
        <w:rPr>
          <w:rFonts w:asciiTheme="minorHAnsi" w:hAnsiTheme="minorHAnsi"/>
          <w:b/>
          <w:color w:val="000000"/>
          <w:sz w:val="22"/>
          <w:szCs w:val="22"/>
        </w:rPr>
        <w:t>Участниками для проведения акции подготовлены</w:t>
      </w:r>
      <w:r w:rsidRPr="00C423A3">
        <w:rPr>
          <w:rFonts w:asciiTheme="minorHAnsi" w:hAnsiTheme="minorHAnsi"/>
          <w:color w:val="000000"/>
          <w:sz w:val="22"/>
          <w:szCs w:val="22"/>
        </w:rPr>
        <w:t>: листовки (</w:t>
      </w:r>
      <w:r w:rsidR="00996A60">
        <w:rPr>
          <w:rFonts w:asciiTheme="minorHAnsi" w:hAnsiTheme="minorHAnsi"/>
          <w:color w:val="000000"/>
          <w:sz w:val="22"/>
          <w:szCs w:val="22"/>
        </w:rPr>
        <w:t>10</w:t>
      </w:r>
      <w:r w:rsidRPr="00C423A3">
        <w:rPr>
          <w:rFonts w:asciiTheme="minorHAnsi" w:hAnsiTheme="minorHAnsi"/>
          <w:color w:val="000000"/>
          <w:sz w:val="22"/>
          <w:szCs w:val="22"/>
        </w:rPr>
        <w:t> </w:t>
      </w:r>
      <w:r w:rsidR="004B5BA2">
        <w:rPr>
          <w:rFonts w:asciiTheme="minorHAnsi" w:hAnsiTheme="minorHAnsi"/>
          <w:color w:val="000000"/>
          <w:sz w:val="22"/>
          <w:szCs w:val="22"/>
        </w:rPr>
        <w:t>46</w:t>
      </w:r>
      <w:r w:rsidRPr="00C423A3">
        <w:rPr>
          <w:rFonts w:asciiTheme="minorHAnsi" w:hAnsiTheme="minorHAnsi"/>
          <w:color w:val="000000"/>
          <w:sz w:val="22"/>
          <w:szCs w:val="22"/>
        </w:rPr>
        <w:t>5 шт.), буклеты (305 шт.), санитарные бюллетени (84 шт.), 28 уголков здоровья, 9 презентаций для проведения лекций в общеобразовательных учреждениях.</w:t>
      </w:r>
    </w:p>
    <w:p w:rsidR="00D23E75" w:rsidRPr="00C423A3" w:rsidRDefault="00D23E75" w:rsidP="0030371B">
      <w:pPr>
        <w:pStyle w:val="a3"/>
        <w:shd w:val="clear" w:color="auto" w:fill="FFFFFF"/>
        <w:spacing w:before="0" w:beforeAutospacing="0" w:after="18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973566">
        <w:rPr>
          <w:rFonts w:asciiTheme="minorHAnsi" w:hAnsiTheme="minorHAnsi"/>
          <w:b/>
          <w:color w:val="000000"/>
          <w:sz w:val="22"/>
          <w:szCs w:val="22"/>
        </w:rPr>
        <w:t xml:space="preserve">Проведены: </w:t>
      </w:r>
      <w:r w:rsidRPr="00C423A3">
        <w:rPr>
          <w:rFonts w:asciiTheme="minorHAnsi" w:hAnsiTheme="minorHAnsi"/>
          <w:color w:val="000000"/>
          <w:sz w:val="22"/>
          <w:szCs w:val="22"/>
        </w:rPr>
        <w:t xml:space="preserve">12 конкурсов «Лучший санитарный бюллетень», детских рисунков — 2; 6 лекций на радио и 22 лекций с пациентами, </w:t>
      </w:r>
      <w:r w:rsidR="004B5BA2">
        <w:rPr>
          <w:rFonts w:asciiTheme="minorHAnsi" w:hAnsiTheme="minorHAnsi"/>
          <w:color w:val="000000"/>
          <w:sz w:val="22"/>
          <w:szCs w:val="22"/>
        </w:rPr>
        <w:t>874</w:t>
      </w:r>
      <w:r w:rsidRPr="00C423A3">
        <w:rPr>
          <w:rFonts w:asciiTheme="minorHAnsi" w:hAnsiTheme="minorHAnsi"/>
          <w:color w:val="000000"/>
          <w:sz w:val="22"/>
          <w:szCs w:val="22"/>
        </w:rPr>
        <w:t xml:space="preserve"> бесед</w:t>
      </w:r>
      <w:r w:rsidR="000E07B8">
        <w:rPr>
          <w:rFonts w:asciiTheme="minorHAnsi" w:hAnsiTheme="minorHAnsi"/>
          <w:color w:val="000000"/>
          <w:sz w:val="22"/>
          <w:szCs w:val="22"/>
        </w:rPr>
        <w:t>ы</w:t>
      </w:r>
      <w:r w:rsidRPr="00C423A3">
        <w:rPr>
          <w:rFonts w:asciiTheme="minorHAnsi" w:hAnsiTheme="minorHAnsi"/>
          <w:color w:val="000000"/>
          <w:sz w:val="22"/>
          <w:szCs w:val="22"/>
        </w:rPr>
        <w:t xml:space="preserve"> с пациентами, 9 лекций в общеобразовательных учреждениях, </w:t>
      </w:r>
      <w:r w:rsidR="004B5BA2">
        <w:rPr>
          <w:rFonts w:asciiTheme="minorHAnsi" w:hAnsiTheme="minorHAnsi"/>
          <w:color w:val="000000"/>
          <w:sz w:val="22"/>
          <w:szCs w:val="22"/>
        </w:rPr>
        <w:t>обучающий семинар для сестринского персонала</w:t>
      </w:r>
      <w:r w:rsidRPr="00C423A3">
        <w:rPr>
          <w:rFonts w:asciiTheme="minorHAnsi" w:hAnsiTheme="minorHAnsi"/>
          <w:color w:val="000000"/>
          <w:sz w:val="22"/>
          <w:szCs w:val="22"/>
        </w:rPr>
        <w:t>.</w:t>
      </w:r>
    </w:p>
    <w:p w:rsidR="00D23E75" w:rsidRPr="00C423A3" w:rsidRDefault="00D23E75" w:rsidP="0030371B">
      <w:pPr>
        <w:pStyle w:val="a3"/>
        <w:shd w:val="clear" w:color="auto" w:fill="FFFFFF"/>
        <w:spacing w:before="0" w:beforeAutospacing="0" w:after="18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973566">
        <w:rPr>
          <w:rFonts w:asciiTheme="minorHAnsi" w:hAnsiTheme="minorHAnsi"/>
          <w:b/>
          <w:color w:val="000000"/>
          <w:sz w:val="22"/>
          <w:szCs w:val="22"/>
        </w:rPr>
        <w:t>Профилактической работой охвачено:</w:t>
      </w:r>
      <w:r w:rsidRPr="00C423A3">
        <w:rPr>
          <w:rFonts w:asciiTheme="minorHAnsi" w:hAnsiTheme="minorHAnsi"/>
          <w:color w:val="000000"/>
          <w:sz w:val="22"/>
          <w:szCs w:val="22"/>
        </w:rPr>
        <w:t xml:space="preserve"> 1 </w:t>
      </w:r>
      <w:r w:rsidR="00164179">
        <w:rPr>
          <w:rFonts w:asciiTheme="minorHAnsi" w:hAnsiTheme="minorHAnsi"/>
          <w:color w:val="000000"/>
          <w:sz w:val="22"/>
          <w:szCs w:val="22"/>
        </w:rPr>
        <w:t>577</w:t>
      </w:r>
      <w:r w:rsidRPr="00C423A3">
        <w:rPr>
          <w:rFonts w:asciiTheme="minorHAnsi" w:hAnsiTheme="minorHAnsi"/>
          <w:color w:val="000000"/>
          <w:sz w:val="22"/>
          <w:szCs w:val="22"/>
        </w:rPr>
        <w:t> пациентов, 13</w:t>
      </w:r>
      <w:r w:rsidR="00C423A3" w:rsidRPr="00C423A3">
        <w:rPr>
          <w:rFonts w:asciiTheme="minorHAnsi" w:hAnsiTheme="minorHAnsi"/>
          <w:color w:val="000000"/>
          <w:sz w:val="22"/>
          <w:szCs w:val="22"/>
        </w:rPr>
        <w:t> </w:t>
      </w:r>
      <w:r w:rsidR="00164179">
        <w:rPr>
          <w:rFonts w:asciiTheme="minorHAnsi" w:hAnsiTheme="minorHAnsi"/>
          <w:color w:val="000000"/>
          <w:sz w:val="22"/>
          <w:szCs w:val="22"/>
        </w:rPr>
        <w:t>96</w:t>
      </w:r>
      <w:r w:rsidRPr="00C423A3">
        <w:rPr>
          <w:rFonts w:asciiTheme="minorHAnsi" w:hAnsiTheme="minorHAnsi"/>
          <w:color w:val="000000"/>
          <w:sz w:val="22"/>
          <w:szCs w:val="22"/>
        </w:rPr>
        <w:t>5</w:t>
      </w:r>
      <w:r w:rsidR="00C423A3" w:rsidRPr="00C423A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423A3">
        <w:rPr>
          <w:rFonts w:asciiTheme="minorHAnsi" w:hAnsiTheme="minorHAnsi"/>
          <w:color w:val="000000"/>
          <w:sz w:val="22"/>
          <w:szCs w:val="22"/>
        </w:rPr>
        <w:t>человек населения, 432 учащихся образовательных учреждений.</w:t>
      </w:r>
      <w:bookmarkStart w:id="0" w:name="_GoBack"/>
      <w:bookmarkEnd w:id="0"/>
    </w:p>
    <w:p w:rsidR="00D23E75" w:rsidRPr="00C423A3" w:rsidRDefault="00D23E75" w:rsidP="0030371B">
      <w:pPr>
        <w:pStyle w:val="a3"/>
        <w:shd w:val="clear" w:color="auto" w:fill="FFFFFF"/>
        <w:spacing w:before="0" w:beforeAutospacing="0" w:after="18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973566">
        <w:rPr>
          <w:rFonts w:asciiTheme="minorHAnsi" w:hAnsiTheme="minorHAnsi"/>
          <w:b/>
          <w:color w:val="000000"/>
          <w:sz w:val="22"/>
          <w:szCs w:val="22"/>
        </w:rPr>
        <w:t>По результатам акции</w:t>
      </w:r>
      <w:r w:rsidRPr="00C423A3">
        <w:rPr>
          <w:rFonts w:asciiTheme="minorHAnsi" w:hAnsiTheme="minorHAnsi"/>
          <w:color w:val="000000"/>
          <w:sz w:val="22"/>
          <w:szCs w:val="22"/>
        </w:rPr>
        <w:t xml:space="preserve"> получены положительные отзывы от пациентов и населения Омской области. Сестринскому персоналу за проведение лекций были вручены благодарственные письма от директоров общеобразовательных учреждений.</w:t>
      </w:r>
    </w:p>
    <w:p w:rsidR="00D23E75" w:rsidRDefault="00D23E75" w:rsidP="00C423A3">
      <w:pPr>
        <w:pStyle w:val="a3"/>
        <w:shd w:val="clear" w:color="auto" w:fill="FFFFFF"/>
        <w:spacing w:before="0" w:beforeAutospacing="0" w:after="0" w:afterAutospacing="0" w:line="325" w:lineRule="atLeast"/>
        <w:jc w:val="both"/>
        <w:rPr>
          <w:rStyle w:val="a4"/>
          <w:rFonts w:asciiTheme="minorHAnsi" w:hAnsiTheme="minorHAnsi"/>
          <w:color w:val="000000"/>
          <w:sz w:val="22"/>
          <w:szCs w:val="22"/>
        </w:rPr>
      </w:pPr>
      <w:r w:rsidRPr="00C423A3">
        <w:rPr>
          <w:rStyle w:val="a4"/>
          <w:rFonts w:asciiTheme="minorHAnsi" w:hAnsiTheme="minorHAnsi"/>
          <w:color w:val="000000"/>
          <w:sz w:val="22"/>
          <w:szCs w:val="22"/>
        </w:rPr>
        <w:t>Омская профессиональная сестринская ассоциация выражает благодарность участникам акции за активную гражданскую позицию и проведенную работу и надеется, что в следующем году их примеру последуют и другие медицинские сестры Омской области!</w:t>
      </w:r>
    </w:p>
    <w:p w:rsidR="0030371B" w:rsidRDefault="00291C09" w:rsidP="00C423A3">
      <w:pPr>
        <w:pStyle w:val="a3"/>
        <w:shd w:val="clear" w:color="auto" w:fill="FFFFFF"/>
        <w:spacing w:before="0" w:beforeAutospacing="0" w:after="0" w:afterAutospacing="0" w:line="325" w:lineRule="atLeast"/>
        <w:jc w:val="both"/>
        <w:rPr>
          <w:rStyle w:val="a4"/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DB16127" wp14:editId="18E91586">
            <wp:simplePos x="0" y="0"/>
            <wp:positionH relativeFrom="column">
              <wp:posOffset>2201545</wp:posOffset>
            </wp:positionH>
            <wp:positionV relativeFrom="paragraph">
              <wp:posOffset>143510</wp:posOffset>
            </wp:positionV>
            <wp:extent cx="2005330" cy="382270"/>
            <wp:effectExtent l="0" t="0" r="0" b="0"/>
            <wp:wrapNone/>
            <wp:docPr id="3" name="Рисунок 3" descr="C:\Users\Sveta\Desktop\93433195_63707332_1283829604_06564530eb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a\Desktop\93433195_63707332_1283829604_06564530eb2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C09" w:rsidRDefault="00291C09" w:rsidP="00291C09">
      <w:pPr>
        <w:pStyle w:val="a3"/>
        <w:shd w:val="clear" w:color="auto" w:fill="FFFFFF"/>
        <w:spacing w:before="0" w:beforeAutospacing="0" w:after="18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470D57" w:rsidRDefault="00470D57" w:rsidP="00470D57">
      <w:pPr>
        <w:pStyle w:val="a3"/>
        <w:shd w:val="clear" w:color="auto" w:fill="FFFFFF"/>
        <w:spacing w:before="0" w:beforeAutospacing="0" w:after="18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0371B" w:rsidRPr="00470D57" w:rsidRDefault="00470D57" w:rsidP="00470D57">
      <w:pPr>
        <w:pStyle w:val="a3"/>
        <w:shd w:val="clear" w:color="auto" w:fill="FFFFFF"/>
        <w:spacing w:before="0" w:beforeAutospacing="0" w:after="180" w:afterAutospacing="0"/>
        <w:jc w:val="both"/>
        <w:rPr>
          <w:rFonts w:asciiTheme="minorHAnsi" w:hAnsiTheme="minorHAnsi"/>
          <w:color w:val="000000"/>
          <w:sz w:val="18"/>
          <w:szCs w:val="18"/>
        </w:rPr>
      </w:pPr>
      <w:r w:rsidRPr="00470D57">
        <w:rPr>
          <w:rFonts w:asciiTheme="minorHAnsi" w:hAnsiTheme="minorHAnsi"/>
          <w:color w:val="000000"/>
          <w:sz w:val="18"/>
          <w:szCs w:val="18"/>
        </w:rPr>
        <w:t xml:space="preserve">Информацию подготовила </w:t>
      </w:r>
      <w:proofErr w:type="spellStart"/>
      <w:r w:rsidRPr="00470D57">
        <w:rPr>
          <w:rFonts w:asciiTheme="minorHAnsi" w:hAnsiTheme="minorHAnsi"/>
          <w:color w:val="000000"/>
          <w:sz w:val="18"/>
          <w:szCs w:val="18"/>
        </w:rPr>
        <w:t>Л.В</w:t>
      </w:r>
      <w:proofErr w:type="spellEnd"/>
      <w:r w:rsidRPr="00470D57">
        <w:rPr>
          <w:rFonts w:asciiTheme="minorHAnsi" w:hAnsiTheme="minorHAnsi"/>
          <w:color w:val="000000"/>
          <w:sz w:val="18"/>
          <w:szCs w:val="18"/>
        </w:rPr>
        <w:t xml:space="preserve">. </w:t>
      </w:r>
      <w:proofErr w:type="spellStart"/>
      <w:r w:rsidRPr="00470D57">
        <w:rPr>
          <w:rFonts w:asciiTheme="minorHAnsi" w:hAnsiTheme="minorHAnsi"/>
          <w:color w:val="000000"/>
          <w:sz w:val="18"/>
          <w:szCs w:val="18"/>
        </w:rPr>
        <w:t>Коржова</w:t>
      </w:r>
      <w:proofErr w:type="spellEnd"/>
      <w:r w:rsidRPr="00470D57">
        <w:rPr>
          <w:rFonts w:asciiTheme="minorHAnsi" w:hAnsiTheme="minorHAnsi"/>
          <w:color w:val="000000"/>
          <w:sz w:val="18"/>
          <w:szCs w:val="18"/>
        </w:rPr>
        <w:t>, председатель специализированной секции ОПСА «Сестринское дело во фтизиатрии».</w:t>
      </w:r>
    </w:p>
    <w:sectPr w:rsidR="0030371B" w:rsidRPr="00470D57" w:rsidSect="00C423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104"/>
    <w:rsid w:val="00065557"/>
    <w:rsid w:val="000E07B8"/>
    <w:rsid w:val="00164179"/>
    <w:rsid w:val="00291C09"/>
    <w:rsid w:val="0030371B"/>
    <w:rsid w:val="00311D84"/>
    <w:rsid w:val="00341317"/>
    <w:rsid w:val="00357D38"/>
    <w:rsid w:val="003B3697"/>
    <w:rsid w:val="00412D74"/>
    <w:rsid w:val="00436C9B"/>
    <w:rsid w:val="00470D57"/>
    <w:rsid w:val="0048014B"/>
    <w:rsid w:val="004B5BA2"/>
    <w:rsid w:val="005046B5"/>
    <w:rsid w:val="006140FF"/>
    <w:rsid w:val="00732061"/>
    <w:rsid w:val="008A0104"/>
    <w:rsid w:val="00973566"/>
    <w:rsid w:val="00996A60"/>
    <w:rsid w:val="00AB0065"/>
    <w:rsid w:val="00AC6AEA"/>
    <w:rsid w:val="00B7175F"/>
    <w:rsid w:val="00B81C67"/>
    <w:rsid w:val="00C423A3"/>
    <w:rsid w:val="00C51D70"/>
    <w:rsid w:val="00D23E75"/>
    <w:rsid w:val="00E573DF"/>
    <w:rsid w:val="00ED400A"/>
    <w:rsid w:val="00F21D93"/>
    <w:rsid w:val="00F6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4B"/>
  </w:style>
  <w:style w:type="paragraph" w:styleId="2">
    <w:name w:val="heading 2"/>
    <w:basedOn w:val="a"/>
    <w:link w:val="20"/>
    <w:uiPriority w:val="9"/>
    <w:qFormat/>
    <w:rsid w:val="008A0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1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A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0104"/>
  </w:style>
  <w:style w:type="character" w:styleId="a4">
    <w:name w:val="Emphasis"/>
    <w:basedOn w:val="a0"/>
    <w:uiPriority w:val="20"/>
    <w:qFormat/>
    <w:rsid w:val="008A0104"/>
    <w:rPr>
      <w:i/>
      <w:iCs/>
    </w:rPr>
  </w:style>
  <w:style w:type="character" w:styleId="a5">
    <w:name w:val="Strong"/>
    <w:basedOn w:val="a0"/>
    <w:uiPriority w:val="22"/>
    <w:qFormat/>
    <w:rsid w:val="008A01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45DDF-5693-4685-B86E-1408E7EC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Коржова Л В</dc:creator>
  <cp:keywords/>
  <dc:description/>
  <cp:lastModifiedBy>Sveta</cp:lastModifiedBy>
  <cp:revision>23</cp:revision>
  <cp:lastPrinted>2015-04-08T02:04:00Z</cp:lastPrinted>
  <dcterms:created xsi:type="dcterms:W3CDTF">2015-04-03T05:20:00Z</dcterms:created>
  <dcterms:modified xsi:type="dcterms:W3CDTF">2015-04-15T14:31:00Z</dcterms:modified>
</cp:coreProperties>
</file>